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59F4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Інформація щодо проведення засідання комісії з питань захисту прав дитини</w:t>
      </w:r>
    </w:p>
    <w:p w14:paraId="0E16B7B1" w14:textId="654ECF6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в Покровському  районі ПРОТОКОЛ №2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від 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>.10.2025</w:t>
      </w:r>
    </w:p>
    <w:p w14:paraId="1891B0CF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38AED2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Засідання комісії відбулося за адресою: вул.  Костя  Гордієнко,  буд.  2,  каб. 211</w:t>
      </w:r>
    </w:p>
    <w:p w14:paraId="21977BEB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м. Кривий Ріг Дніпропетровська область 50014  </w:t>
      </w:r>
    </w:p>
    <w:p w14:paraId="4B79A0BD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14:paraId="14185F9C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ПРИСУТНІ: заступник голови  комісії з питань захисту прав дитини - Стрига Н.В., секретар комісії з питань захисту  прав  дитини - Медякова О.М. та 12 членів комісії.</w:t>
      </w:r>
    </w:p>
    <w:p w14:paraId="06189B33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06977D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ВІДСУТНІ шість членів комісії.</w:t>
      </w:r>
    </w:p>
    <w:p w14:paraId="0CEE9DCF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28CA5E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Всі запрошені на засідання комісії були попереджені, що проводиться фотофіксація засідання комісії.</w:t>
      </w:r>
    </w:p>
    <w:p w14:paraId="6CE84C84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CC5206" w14:textId="7C4BEFCC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бул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>питання, а саме:</w:t>
      </w:r>
    </w:p>
    <w:p w14:paraId="07738394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3D2C6" w14:textId="70C79D44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Про к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лопотання служби у справах дітей виконкому Покровської районної в місті ради щодо влаштування в сім’ю патронатного вихователя 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малолітню дитину,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в КНП «Криворізька міська дитяча лікарня №4» КМР.</w:t>
      </w:r>
    </w:p>
    <w:p w14:paraId="1510D93A" w14:textId="77777777" w:rsidR="00DF2160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МЕТЕНЬКО Катерина Володимирівна, завідувач сектора з питань опіки, усиновлення та влаштування дітей служби у справах дітей.  </w:t>
      </w:r>
    </w:p>
    <w:p w14:paraId="1329CDC9" w14:textId="16051696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влаштувати з 07.10.2025 строком на три місяці в сім’ю патронатного вихователя 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малолітню дитину,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в КНП «Криворізька міська дитяча лікарня №4» КМР.</w:t>
      </w:r>
    </w:p>
    <w:p w14:paraId="45C85DB4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32BF9962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F0E59" w14:textId="09DCB331" w:rsidR="00CB2FF8" w:rsidRPr="00CB2FF8" w:rsidRDefault="00DF2160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 к</w:t>
      </w:r>
      <w:r w:rsidR="00CB2FF8"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лопотання служби у справах дітей виконкому Покровської районної в місті ради щодо розгляду та затвердження проєкту висновок служби у справах дітей про можливість передачі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CB2FF8"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виховання матері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2FF8"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яка повернулась з місць позбавлення волі.</w:t>
      </w:r>
    </w:p>
    <w:p w14:paraId="11467920" w14:textId="19D59018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МЕТЕНЬКО Катерина Володимирівна, завідувач сектора з питань опіки, усиновлення та влаштування дітей служби у справах дітей.  </w:t>
      </w:r>
    </w:p>
    <w:p w14:paraId="57A17FCA" w14:textId="28B0B539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ВИРІШИЛИ: рекомендувати органу опіки та піклування виконкому Покровської районної в місті ради затвердити проєкт виснов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 про можливість передачі </w:t>
      </w:r>
      <w:r w:rsidR="00DF2160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Pr="00CB2FF8">
        <w:rPr>
          <w:rFonts w:ascii="Times New Roman" w:hAnsi="Times New Roman" w:cs="Times New Roman"/>
          <w:sz w:val="28"/>
          <w:szCs w:val="28"/>
          <w:lang w:val="uk-UA"/>
        </w:rPr>
        <w:t>, для подальшого виховання матері, яка повернулась з місць позбавлення волі.</w:t>
      </w:r>
    </w:p>
    <w:p w14:paraId="69B046F1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2A9E6E3C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DCB7D" w14:textId="6C271D06" w:rsidR="00CB2FF8" w:rsidRPr="00CB2FF8" w:rsidRDefault="00DF2160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3.Про </w:t>
      </w:r>
      <w:r w:rsidR="00CB2FF8" w:rsidRPr="00CB2FF8">
        <w:rPr>
          <w:rFonts w:ascii="Times New Roman" w:hAnsi="Times New Roman" w:cs="Times New Roman"/>
          <w:sz w:val="28"/>
          <w:szCs w:val="28"/>
          <w:lang w:val="uk-UA"/>
        </w:rPr>
        <w:t>розгляд заяви опікуна щодо погодження тимчасового виїзду за кордон разом з підопічною дитиною до Республіки Чорногорії  з метою участі у спортивних змаганнях з 10.10.2025 по 05.11.2025.</w:t>
      </w:r>
    </w:p>
    <w:p w14:paraId="31144E7B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МЕТЕНЬКО Катерина Володимирівна, завідувач сектора з питань опіки, усиновлення та влаштування дітей служби у справах дітей.  </w:t>
      </w:r>
    </w:p>
    <w:p w14:paraId="731396E1" w14:textId="6D7EF384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рекомендувати службі у справах дітей виконкому районної в місті ради погодити тимчасовий виїзд за кордон опікуна разом з підопічною дитиною до Республіки Чорногорії  з метою участі у спортивних змаганнях з 10.10.2025 по 05.11.2025.</w:t>
      </w:r>
    </w:p>
    <w:p w14:paraId="5190198B" w14:textId="77777777" w:rsidR="00CB2FF8" w:rsidRPr="00CB2FF8" w:rsidRDefault="00CB2FF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FF8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6DD16347" w14:textId="011B412B" w:rsidR="00B21E38" w:rsidRPr="00CB2FF8" w:rsidRDefault="00B21E38" w:rsidP="00CB2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1E38" w:rsidRPr="00CB2FF8" w:rsidSect="00CB2F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38"/>
    <w:rsid w:val="003A36A9"/>
    <w:rsid w:val="00B21E38"/>
    <w:rsid w:val="00CB2FF8"/>
    <w:rsid w:val="00D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EAEE"/>
  <w15:chartTrackingRefBased/>
  <w15:docId w15:val="{7DA5EE0F-F6B5-4B24-B82D-15FBC076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E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E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1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LogicPower</dc:creator>
  <cp:keywords/>
  <dc:description/>
  <cp:lastModifiedBy>LogicPower</cp:lastModifiedBy>
  <cp:revision>2</cp:revision>
  <dcterms:created xsi:type="dcterms:W3CDTF">2025-10-14T11:20:00Z</dcterms:created>
  <dcterms:modified xsi:type="dcterms:W3CDTF">2025-10-14T12:27:00Z</dcterms:modified>
</cp:coreProperties>
</file>