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D7DFA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Інформація щодо проведення засідання комісії з питань захисту прав дитини</w:t>
      </w:r>
    </w:p>
    <w:p w14:paraId="7AF6D947" w14:textId="17643F4F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в Покровському  районі ПРОТОКОЛ №</w:t>
      </w:r>
      <w:r w:rsidRPr="00E27735">
        <w:rPr>
          <w:rFonts w:ascii="Times New Roman" w:hAnsi="Times New Roman" w:cs="Times New Roman"/>
          <w:b/>
          <w:bCs/>
          <w:sz w:val="28"/>
          <w:szCs w:val="28"/>
          <w:lang w:val="uk-UA"/>
        </w:rPr>
        <w:t>27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Pr="00E27735">
        <w:rPr>
          <w:rFonts w:ascii="Times New Roman" w:hAnsi="Times New Roman" w:cs="Times New Roman"/>
          <w:b/>
          <w:bCs/>
          <w:sz w:val="28"/>
          <w:szCs w:val="28"/>
          <w:lang w:val="uk-UA"/>
        </w:rPr>
        <w:t>15.10.2025</w:t>
      </w:r>
    </w:p>
    <w:p w14:paraId="6AFA6390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A855F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Засідання комісії відбулося за адресою: вул.  Костя  Гордієнко,  буд.  2,  </w:t>
      </w:r>
      <w:proofErr w:type="spellStart"/>
      <w:r w:rsidRPr="0030721A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Pr="0030721A">
        <w:rPr>
          <w:rFonts w:ascii="Times New Roman" w:hAnsi="Times New Roman" w:cs="Times New Roman"/>
          <w:sz w:val="28"/>
          <w:szCs w:val="28"/>
          <w:lang w:val="uk-UA"/>
        </w:rPr>
        <w:t>. 211</w:t>
      </w:r>
    </w:p>
    <w:p w14:paraId="4E6B634E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м. Кривий Ріг Дніпропетровська область 50014  </w:t>
      </w:r>
    </w:p>
    <w:p w14:paraId="08CD805B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</w:p>
    <w:p w14:paraId="4EC1CE71" w14:textId="433A8C1D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НА ЗАСІДАННІ КОМІСІЇ ПРИСУТНІ: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 комісії з питань захисту прав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Соколовський А.Р.,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 з питань захисту  прав  дитини - </w:t>
      </w:r>
      <w:proofErr w:type="spellStart"/>
      <w:r w:rsidRPr="0030721A">
        <w:rPr>
          <w:rFonts w:ascii="Times New Roman" w:hAnsi="Times New Roman" w:cs="Times New Roman"/>
          <w:sz w:val="28"/>
          <w:szCs w:val="28"/>
          <w:lang w:val="uk-UA"/>
        </w:rPr>
        <w:t>Медякова</w:t>
      </w:r>
      <w:proofErr w:type="spellEnd"/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О.М. та 12 членів комісії.</w:t>
      </w:r>
    </w:p>
    <w:p w14:paraId="7C19A568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EB773F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ВІДСУТНІ шість членів комісії.</w:t>
      </w:r>
    </w:p>
    <w:p w14:paraId="2A4A9E74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AD97A5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Всі запрошені на засідання комісії були попереджені, що проводиться фотофіксація засідання комісії.</w:t>
      </w:r>
    </w:p>
    <w:p w14:paraId="1D9F3DB4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0EF50A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було розглянуто наступні питання, а саме:</w:t>
      </w:r>
    </w:p>
    <w:p w14:paraId="35DB4186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4F128" w14:textId="71128A2D" w:rsidR="0030721A" w:rsidRPr="0030721A" w:rsidRDefault="0011120C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громадянина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висновку щодо цільового витрачання аліментів на неповнолітню дитину, які батько сплачує на користь </w:t>
      </w:r>
      <w:r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31ED0AA" w14:textId="4C87F7D4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МЕДЯКОВА Олена Миколаївна, завідувач сектора з питань захисту майнових та немайнових прав дітей служби у справах дітей.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батьки та син були присутні особисто.</w:t>
      </w:r>
    </w:p>
    <w:p w14:paraId="7037BBD8" w14:textId="742FF12D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службі у справах дітей підготувати висновок про доцільність витрачання аліментів, які сплачує 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>громадянин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на користь 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для утримання неповнолітнього сина. </w:t>
      </w:r>
    </w:p>
    <w:p w14:paraId="252E4ADD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7BFAC60A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FC9573" w14:textId="585CEF00" w:rsidR="0030721A" w:rsidRPr="0030721A" w:rsidRDefault="0011120C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 адвоката, яка діє в інтересах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громадянина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>самого громадянина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про надання висновку щодо цільового витрачання аліментів на малолітню дитину, які батько сплачує на </w:t>
      </w:r>
      <w:r>
        <w:rPr>
          <w:rFonts w:ascii="Times New Roman" w:hAnsi="Times New Roman" w:cs="Times New Roman"/>
          <w:sz w:val="28"/>
          <w:szCs w:val="28"/>
          <w:lang w:val="uk-UA"/>
        </w:rPr>
        <w:t>користь матері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0E9FB8" w14:textId="28C87FA1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МЕДЯКОВА Олена Миколаївна, завідувач сектора з питань захисту майнових та немайнових прав дітей служби у справах дітей.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мати була присутня особисто.</w:t>
      </w:r>
    </w:p>
    <w:p w14:paraId="7A11FA1B" w14:textId="286915AF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службі у справах дітей підготувати висновок про доцільність витрачання аліментів, які сплачує 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>батько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на користь 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для утримання малолітньої доньки. </w:t>
      </w:r>
    </w:p>
    <w:p w14:paraId="1EB4DAB7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1B377088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C98AA1" w14:textId="25ACA218" w:rsidR="0030721A" w:rsidRPr="0030721A" w:rsidRDefault="0011120C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клопотання служби у справах дітей виконкому Покровської районної в місті ради щодо вирішення питання можливості передачі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, для подальшого виховання матері, яка повернулась з місць позбавлення волі.</w:t>
      </w:r>
    </w:p>
    <w:p w14:paraId="5BEF0944" w14:textId="373A4A5A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МЕТЕНЬКО Катерина Володимирівна, завідувач сектора з питань опіки, усиновлення та влаштування дітей служби у справах дітей.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мати, дитина та опікун були присутні особисто.</w:t>
      </w:r>
    </w:p>
    <w:p w14:paraId="7C4362A5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lastRenderedPageBreak/>
        <w:t>ВИРІШИЛИ: рекомендувати органу опіки та піклування виконкому Покровської районної в місті ради:</w:t>
      </w:r>
    </w:p>
    <w:p w14:paraId="402C5831" w14:textId="236E86DE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скасувати піклування над 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>дитиною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401A35" w14:textId="6238B183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передати на виховання та спільне проживання матері її </w:t>
      </w:r>
      <w:r w:rsidR="0011120C">
        <w:rPr>
          <w:rFonts w:ascii="Times New Roman" w:hAnsi="Times New Roman" w:cs="Times New Roman"/>
          <w:sz w:val="28"/>
          <w:szCs w:val="28"/>
          <w:lang w:val="uk-UA"/>
        </w:rPr>
        <w:t>дитину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3A24E4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6FA61D29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B1E2E5" w14:textId="33347ADF" w:rsidR="0030721A" w:rsidRPr="0030721A" w:rsidRDefault="0011120C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подання служби у справах дітей виконкому Покровської районної в місті ради щодо доцільності тимчасового влаштування </w:t>
      </w:r>
      <w:r w:rsidR="0067581C" w:rsidRPr="0067581C">
        <w:rPr>
          <w:rFonts w:ascii="Times New Roman" w:hAnsi="Times New Roman" w:cs="Times New Roman"/>
          <w:sz w:val="28"/>
          <w:szCs w:val="28"/>
          <w:lang w:val="uk-UA"/>
        </w:rPr>
        <w:t xml:space="preserve">двох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малолітніх дітей на виховання бабусі, яка мешкає 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 xml:space="preserve"> в Покровському </w:t>
      </w:r>
      <w:proofErr w:type="spellStart"/>
      <w:r w:rsidR="0067581C">
        <w:rPr>
          <w:rFonts w:ascii="Times New Roman" w:hAnsi="Times New Roman" w:cs="Times New Roman"/>
          <w:sz w:val="28"/>
          <w:szCs w:val="28"/>
          <w:lang w:val="uk-UA"/>
        </w:rPr>
        <w:t>раойні</w:t>
      </w:r>
      <w:proofErr w:type="spellEnd"/>
      <w:r w:rsidR="0067581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36B427" w14:textId="52682EB6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ДОЛГОВА Наталія Володимирівна, завідувач сектора з питань профілактики негативних проявів та правопорушень серед дітей  служби у справах дітей.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бабуся була присутня особисто.</w:t>
      </w:r>
    </w:p>
    <w:p w14:paraId="5AAA34F3" w14:textId="41CE5D6E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ВИРІШИЛИ: рекомендувати службі у справах дітей виконкому Покровської районної в місті ради тимчасов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влаштува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 xml:space="preserve">двох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малолітніх дітей на виховання бабусі, яка мешкає 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>в Покровському районі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BE46FC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74B62349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44E317" w14:textId="23D8A057" w:rsidR="0030721A" w:rsidRPr="0030721A" w:rsidRDefault="0067581C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від імені та в інтересах малолітньої дитини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на надання згоди неповнолітній на укладання та підписання договору купівлі-продажу транспортного засобу співвласниками якого вони є, з метою використання отриманих коштів на користь дітей. </w:t>
      </w:r>
    </w:p>
    <w:p w14:paraId="6617D0CB" w14:textId="39FAB14D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МЕДЯКОВА Олена Миколаївна, завідувач сектора з питань захисту майнових та немайнових прав дітей служби у справах дітей. Подання служби у справах дітей додається.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мати була присутня особисто.</w:t>
      </w:r>
    </w:p>
    <w:p w14:paraId="3AB1DF8D" w14:textId="5370C46E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дозвіл  </w:t>
      </w:r>
      <w:r w:rsidR="0067581C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від імені та в інтересах малолітньої дитини, та на надання згоди неповнолітній дитині на укладання та підписання договору купівлі-продажу транспортного засобу співвласниками якого вони є, з метою використання отриманих коштів на користь дітей.</w:t>
      </w:r>
    </w:p>
    <w:p w14:paraId="54D9FBF6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49A4011B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2EC3D" w14:textId="30944BA7" w:rsidR="0030721A" w:rsidRPr="0030721A" w:rsidRDefault="008C0A46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служби у справах дітей виконкому Покровської районної в місті ради щодо </w:t>
      </w:r>
      <w:proofErr w:type="spellStart"/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висновку про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, стосовно малолітньої дитини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709870" w14:textId="27AF20EA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БОНДУРОВСЬКА Марина Вікторівна, головний спеціаліст сектора з питань профілактики негативних проявів та правопорушень серед дітей  служби у справах дітей. Висновок служби у справах дітей додається.</w:t>
      </w:r>
      <w:r w:rsidR="008C0A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На засіданні комісії батьки малолітньої дитини були присутні особисто.</w:t>
      </w:r>
    </w:p>
    <w:p w14:paraId="5B94D37B" w14:textId="5AE3157F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затвердити висновок про доцільність позбавлення батьківських прав </w:t>
      </w:r>
      <w:r w:rsidR="008C0A46"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, стосовно малолітньої дитини.</w:t>
      </w:r>
    </w:p>
    <w:p w14:paraId="77820ADE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52E7EA26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1AD31A" w14:textId="69961163" w:rsidR="0030721A" w:rsidRPr="0030721A" w:rsidRDefault="001A0E5D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служби у справах дітей виконкому Покровської районної в місті ради щодо </w:t>
      </w:r>
      <w:proofErr w:type="spellStart"/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висновку про позбавлення батьківських прав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, стосовно малолітньої дитини </w:t>
      </w:r>
    </w:p>
    <w:p w14:paraId="1E2140AC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БОНДУРОВСЬКА Марина Вікторівна, головний спеціаліст сектора з питань профілактики негативних проявів та правопорушень серед дітей  служби у справах дітей. Висновок служби у справах дітей додається.</w:t>
      </w:r>
    </w:p>
    <w:p w14:paraId="7CBAD11C" w14:textId="1700B01A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затвердити висновок про доцільність позбавлення батьківських прав </w:t>
      </w:r>
      <w:r w:rsidR="001A0E5D"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, стосовно малолітньої дитини.</w:t>
      </w:r>
    </w:p>
    <w:p w14:paraId="25F51C14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4742FD50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C27972" w14:textId="244FEFC6" w:rsidR="0030721A" w:rsidRPr="0030721A" w:rsidRDefault="001A0E5D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служби у справах дітей виконкому Покровської районної в місті ради щодо доцільності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громадянина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опікуном над дитиною, позбавленою батьківського піклування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B9D81E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МЕТЕНЬКО Катерина Володимирівна, завідувач сектора з питань опіки, усиновлення та влаштування дітей служби у справах дітей.</w:t>
      </w:r>
    </w:p>
    <w:p w14:paraId="4CA4B83C" w14:textId="0F0E0736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призначити </w:t>
      </w:r>
      <w:r w:rsidR="001A0E5D">
        <w:rPr>
          <w:rFonts w:ascii="Times New Roman" w:hAnsi="Times New Roman" w:cs="Times New Roman"/>
          <w:sz w:val="28"/>
          <w:szCs w:val="28"/>
          <w:lang w:val="uk-UA"/>
        </w:rPr>
        <w:t>громадянина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опікуном над дитиною, позбавленою батьківського піклування</w:t>
      </w:r>
      <w:r w:rsidR="001A0E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3CBE9F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4369B806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8BAA56" w14:textId="1D842FD8" w:rsidR="0030721A" w:rsidRPr="0030721A" w:rsidRDefault="001A0E5D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служби у справах дітей виконкому Покровської районної в місті ради щодо доцільності призначення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громадянина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піклувальником над дитиною-сиротою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128992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МЕТЕНЬКО Катерина Володимирівна, завідувач сектора з питань опіки, усиновлення та влаштування дітей служби у справах дітей.</w:t>
      </w:r>
    </w:p>
    <w:p w14:paraId="68348831" w14:textId="16E51233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призначити </w:t>
      </w:r>
      <w:r w:rsidR="001A0E5D">
        <w:rPr>
          <w:rFonts w:ascii="Times New Roman" w:hAnsi="Times New Roman" w:cs="Times New Roman"/>
          <w:sz w:val="28"/>
          <w:szCs w:val="28"/>
          <w:lang w:val="uk-UA"/>
        </w:rPr>
        <w:t>громадянина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піклувальником над дитиною-сиротою</w:t>
      </w:r>
      <w:r w:rsidR="001A0E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259BE0E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07DCFB67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019E59" w14:textId="7129C97B" w:rsidR="0030721A" w:rsidRPr="0030721A" w:rsidRDefault="001A0E5D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10. Про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запит державного виконавця Покровського відділу Державної виконавчої служби у місті Кривому Розі Криворізького району Дніпропетровської області Південного міжрегіонального управління Міністерства юстиції (м. Одеса) щодо надання дозволу на реалізацію нерухомого майна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де зареєстрована та має право користування неповнолітня дитина. </w:t>
      </w:r>
    </w:p>
    <w:p w14:paraId="542496EB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МЕДЯКОВА Олена Миколаївна, завідувач сектора з питань захисту майнових та немайнових прав дітей служби у справах дітей. Подання служби у справах дітей додається.</w:t>
      </w:r>
    </w:p>
    <w:p w14:paraId="1ABEA65E" w14:textId="2BF9FE59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ВИРІШИЛИ: рекомендувати органу опіки та піклування виконкому Покровської районної в місті ради відмовити Покровському відділу Державної виконавчої служби у місті Кривому Розі Криворізького району Дніпропетровської області Південного міжрегіонального управління Міністерства юстиції (м. Одеса) у наданні дозволу на реалізацію нерухомого майна</w:t>
      </w:r>
      <w:r w:rsidR="001A0E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де зареєстрована та має право користування неповнолітня дитина</w:t>
      </w:r>
      <w:r w:rsidR="001A0E5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011454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ГОЛОСУВАЛИ: «За» – одноголосно, «Проти» – немає, «Утримались» – немає.</w:t>
      </w:r>
    </w:p>
    <w:p w14:paraId="4867064F" w14:textId="309F713A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69E8CE" w14:textId="03E6CDEA" w:rsidR="0030721A" w:rsidRPr="0030721A" w:rsidRDefault="001A0E5D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та 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, яка діє від імені та в інтересах малолітньої дитини щодо надання дозволу на укладання та підписання договору про поділ спадкового майна, яке залишилося після смерті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наступним чином, оформивши на малолітню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дитину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всю квартиру, а на ім’я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весь автомобіль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14F417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МЕДЯКОВА Олена Миколаївна, завідувач сектора з питань захисту майнових та немайнових прав дітей служби у справах дітей. Подання служби у справах дітей додається.</w:t>
      </w:r>
    </w:p>
    <w:p w14:paraId="1BE4D440" w14:textId="36B94192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дозвіл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матері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, яка діє від імені та в інтересах малолітньої дитини на укладання та підписання договору про поділ спадкового майна, яке залишилося після смерті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батька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наступним чином, а саме: оформити на малолітню всю квартиру, а на ім’я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 xml:space="preserve">громадянки -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весь автомобіль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4AF5014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449FD06A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FF3723" w14:textId="6840177F" w:rsidR="0030721A" w:rsidRPr="0030721A" w:rsidRDefault="00392011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 Про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укладання та підписання договору дарування та прийняття в дар на своє ім’я домоволодіння, де зареєстровані та мають право користування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троє дітей.</w:t>
      </w:r>
    </w:p>
    <w:p w14:paraId="01F31641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МЕДЯКОВА Олена Миколаївна, завідувач сектора з питань захисту майнових та немайнових прав дітей служби у справах дітей. Подання служби у справах дітей додається.</w:t>
      </w:r>
    </w:p>
    <w:p w14:paraId="65A97B9A" w14:textId="7620FD76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дозвіл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громадянці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 та підписання договору дарування та прийняття в дар на своє ім’я домоволодіння, де зареєстровані та мають право користування </w:t>
      </w:r>
      <w:r w:rsidR="00392011">
        <w:rPr>
          <w:rFonts w:ascii="Times New Roman" w:hAnsi="Times New Roman" w:cs="Times New Roman"/>
          <w:sz w:val="28"/>
          <w:szCs w:val="28"/>
          <w:lang w:val="uk-UA"/>
        </w:rPr>
        <w:t>троє дітей.</w:t>
      </w:r>
    </w:p>
    <w:p w14:paraId="31F7A16F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234A7A42" w14:textId="77777777" w:rsidR="00392011" w:rsidRDefault="00392011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17BC87" w14:textId="3D3A4C17" w:rsidR="0030721A" w:rsidRPr="0030721A" w:rsidRDefault="00E27735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13.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укладання та підписання договору дарування та прийняття в дар на своє ім’я квартири, де зареєстрована та має право користування малолітня дитина.</w:t>
      </w:r>
    </w:p>
    <w:p w14:paraId="70A884FF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МЕДЯКОВА Олена Миколаївна, завідувач сектора з питань захисту майнових та немайнових прав дітей служби у справах дітей. Подання служби у справах дітей додається.</w:t>
      </w:r>
    </w:p>
    <w:p w14:paraId="0C031184" w14:textId="1529241A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дозвіл </w:t>
      </w:r>
      <w:r w:rsidR="00E27735">
        <w:rPr>
          <w:rFonts w:ascii="Times New Roman" w:hAnsi="Times New Roman" w:cs="Times New Roman"/>
          <w:sz w:val="28"/>
          <w:szCs w:val="28"/>
          <w:lang w:val="uk-UA"/>
        </w:rPr>
        <w:t>громадянці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 та підписання договору дарування та прийняття в дар на своє ім’я квартири, де зареєстрована та має право користування малолітня дитина.</w:t>
      </w:r>
    </w:p>
    <w:p w14:paraId="6CC3B790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2B65FB83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76BEB5" w14:textId="6C6F599A" w:rsidR="0030721A" w:rsidRPr="0030721A" w:rsidRDefault="00E27735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 Про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повторн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громадянина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 на укладання договору дарування  та прийняття в дар частин квартири, які належать  </w:t>
      </w:r>
      <w:r>
        <w:rPr>
          <w:rFonts w:ascii="Times New Roman" w:hAnsi="Times New Roman" w:cs="Times New Roman"/>
          <w:sz w:val="28"/>
          <w:szCs w:val="28"/>
          <w:lang w:val="uk-UA"/>
        </w:rPr>
        <w:t>його родичам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,  де має право користування малолітня дитина.</w:t>
      </w:r>
    </w:p>
    <w:p w14:paraId="747F030A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ДОПОВІДАЧ: МЕДЯКОВА Олена Миколаївна, завідувач сектора з питань захисту майнових та немайнових прав дітей служби у справах дітей. Подання служби у справах дітей додається.</w:t>
      </w:r>
    </w:p>
    <w:p w14:paraId="47A48CF2" w14:textId="137C2C4E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дозвіл </w:t>
      </w:r>
      <w:r w:rsidR="00E27735">
        <w:rPr>
          <w:rFonts w:ascii="Times New Roman" w:hAnsi="Times New Roman" w:cs="Times New Roman"/>
          <w:sz w:val="28"/>
          <w:szCs w:val="28"/>
          <w:lang w:val="uk-UA"/>
        </w:rPr>
        <w:t>громадянину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на укладання договору дарування  та прийняття в дар частин квартири, які належать  </w:t>
      </w:r>
      <w:r w:rsidR="00E27735">
        <w:rPr>
          <w:rFonts w:ascii="Times New Roman" w:hAnsi="Times New Roman" w:cs="Times New Roman"/>
          <w:sz w:val="28"/>
          <w:szCs w:val="28"/>
          <w:lang w:val="uk-UA"/>
        </w:rPr>
        <w:t>його родичам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, де має право користування малолітня дитина.</w:t>
      </w:r>
    </w:p>
    <w:p w14:paraId="0EBFF290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74C93F33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80D0FB" w14:textId="78BD5786" w:rsidR="0030721A" w:rsidRPr="0030721A" w:rsidRDefault="00E27735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розгляд заяви опікуна щодо надання статусу дитини, яка постраждала внаслідок воєнних дій та збройних конфліктів підопічній дитині.</w:t>
      </w:r>
    </w:p>
    <w:p w14:paraId="1CDDF8B7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БОНДУРОВСЬКА Марина Вікторівна, головний спеціаліст сектора з питань профілактики негативних проявів та правопорушень серед дітей  служби у справах дітей.</w:t>
      </w:r>
    </w:p>
    <w:p w14:paraId="0A9B3B8E" w14:textId="12D3B488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ВИРІШИЛИ: рекомендувати органу опіки та піклування виконкому Покровської районної в місті ради надати статус дитини, яка постраждала внаслідок воєнних дій та збройних конфліктів підопічній дитині.</w:t>
      </w:r>
    </w:p>
    <w:p w14:paraId="00487D79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780237FC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D900D0" w14:textId="2C903BD2" w:rsidR="0030721A" w:rsidRPr="0030721A" w:rsidRDefault="00E27735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статусу дитини, яка постраждала внаслідок воєнних дій та збройних конфліктів </w:t>
      </w:r>
      <w:r w:rsidR="00652A90"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дитині.</w:t>
      </w:r>
    </w:p>
    <w:p w14:paraId="7F01217F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БОНДУРОВСЬКА Марина Вікторівна, головний спеціаліст сектора з питань профілактики негативних проявів та правопорушень серед дітей  служби у справах дітей.</w:t>
      </w:r>
    </w:p>
    <w:p w14:paraId="696F01BE" w14:textId="61C2B711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статус дитини, яка постраждала внаслідок воєнних дій та збройних конфліктів </w:t>
      </w:r>
      <w:r w:rsidR="00652A90">
        <w:rPr>
          <w:rFonts w:ascii="Times New Roman" w:hAnsi="Times New Roman" w:cs="Times New Roman"/>
          <w:sz w:val="28"/>
          <w:szCs w:val="28"/>
          <w:lang w:val="uk-UA"/>
        </w:rPr>
        <w:t xml:space="preserve">цій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дитині.</w:t>
      </w:r>
    </w:p>
    <w:p w14:paraId="62A2B28F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16A8FE4E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A19A38" w14:textId="754147A8" w:rsidR="0030721A" w:rsidRPr="0030721A" w:rsidRDefault="00652A90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17.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статусу дитини, яка постраждала внаслідок воєнних дій та збройних конфліктів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дитині.</w:t>
      </w:r>
    </w:p>
    <w:p w14:paraId="2CA61669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БОНДУРОВСЬКА Марина Вікторівна, головний спеціаліст сектора з питань профілактики негативних проявів та правопорушень серед дітей  служби у справах дітей.</w:t>
      </w:r>
    </w:p>
    <w:p w14:paraId="7AB6793B" w14:textId="4B99D895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статус дитини, яка постраждала внаслідок воєнних дій та збройних конфліктів </w:t>
      </w:r>
      <w:r w:rsidR="00652A90">
        <w:rPr>
          <w:rFonts w:ascii="Times New Roman" w:hAnsi="Times New Roman" w:cs="Times New Roman"/>
          <w:sz w:val="28"/>
          <w:szCs w:val="28"/>
          <w:lang w:val="uk-UA"/>
        </w:rPr>
        <w:t xml:space="preserve">цій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дитині.</w:t>
      </w:r>
    </w:p>
    <w:p w14:paraId="4555CA63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07421ED8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679698" w14:textId="56BA7454" w:rsidR="0030721A" w:rsidRPr="0030721A" w:rsidRDefault="00652A90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18.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статусу дитини, яка постраждала внаслідок воєнних дій та збройних конфліктів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дитині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B0907E8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БОНДУРОВСЬКА Марина Вікторівна, головний спеціаліст сектора з питань профілактики негативних проявів та правопорушень серед дітей  служби у справах дітей.</w:t>
      </w:r>
    </w:p>
    <w:p w14:paraId="14811C16" w14:textId="51FCC8B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ВИРІШИЛИ: рекомендувати органу опіки та піклування виконкому Покровської районної в місті ради надати статус дитини, яка постраждала внаслідок воєнних дій та збройних конфліктів </w:t>
      </w:r>
      <w:r w:rsidR="00652A90">
        <w:rPr>
          <w:rFonts w:ascii="Times New Roman" w:hAnsi="Times New Roman" w:cs="Times New Roman"/>
          <w:sz w:val="28"/>
          <w:szCs w:val="28"/>
          <w:lang w:val="uk-UA"/>
        </w:rPr>
        <w:t xml:space="preserve">цій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дитині</w:t>
      </w:r>
      <w:r w:rsidR="00652A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1F3270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1FDEC03E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5FF7CC" w14:textId="1539DD16" w:rsidR="0030721A" w:rsidRPr="0030721A" w:rsidRDefault="00652A90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Про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розгляд заяви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громадянки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статусу дитини, яка постраждала внаслідок воєнних дій та збройних конфліктів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її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дитині.</w:t>
      </w:r>
    </w:p>
    <w:p w14:paraId="4FB250FC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ДОПОВІДАЧ: БОНДУРОВСЬКА Марина Вікторівна, головний спеціаліст сектора з питань профілактики негативних проявів та правопорушень серед дітей  служби у справах дітей.</w:t>
      </w:r>
    </w:p>
    <w:p w14:paraId="06D9A167" w14:textId="6B3B9D56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ВИРІШИЛИ: рекомендувати органу опіки та піклування виконкому Покровської районної в місті ради надати статус дитини, яка постраждала внаслідок воєнних дій та збройних конфліктів </w:t>
      </w:r>
      <w:r w:rsidR="00652A90">
        <w:rPr>
          <w:rFonts w:ascii="Times New Roman" w:hAnsi="Times New Roman" w:cs="Times New Roman"/>
          <w:sz w:val="28"/>
          <w:szCs w:val="28"/>
          <w:lang w:val="uk-UA"/>
        </w:rPr>
        <w:t xml:space="preserve">цій </w:t>
      </w:r>
      <w:r w:rsidRPr="0030721A">
        <w:rPr>
          <w:rFonts w:ascii="Times New Roman" w:hAnsi="Times New Roman" w:cs="Times New Roman"/>
          <w:sz w:val="28"/>
          <w:szCs w:val="28"/>
          <w:lang w:val="uk-UA"/>
        </w:rPr>
        <w:t>дитині</w:t>
      </w:r>
      <w:r w:rsidR="00652A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119554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4B9A9819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27167B" w14:textId="5014BFF3" w:rsidR="0030721A" w:rsidRPr="0030721A" w:rsidRDefault="00392011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Про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клопотання служби у справах дітей виконкому Покровської районної в місті ради щодо перегляду та затвердження індивідуального плану соціального захисту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вісім 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>дітей</w:t>
      </w:r>
      <w:r>
        <w:rPr>
          <w:rFonts w:ascii="Times New Roman" w:hAnsi="Times New Roman" w:cs="Times New Roman"/>
          <w:sz w:val="28"/>
          <w:szCs w:val="28"/>
          <w:lang w:val="uk-UA"/>
        </w:rPr>
        <w:t>, які перебувають під опікою та піклуванням.</w:t>
      </w:r>
      <w:r w:rsidR="0030721A" w:rsidRPr="00307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387421" w14:textId="7A9167D5" w:rsidR="00392011" w:rsidRDefault="00392011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2011">
        <w:rPr>
          <w:rFonts w:ascii="Times New Roman" w:hAnsi="Times New Roman" w:cs="Times New Roman"/>
          <w:sz w:val="28"/>
          <w:szCs w:val="28"/>
          <w:lang w:val="uk-UA"/>
        </w:rPr>
        <w:t>ДОПОВІДАЧ: МЕТЕНЬКО Катерина Володимирівна, завідувач сектора з питань опіки, усиновлення та влаштування дітей служби у справах дітей.</w:t>
      </w:r>
    </w:p>
    <w:p w14:paraId="3C49B476" w14:textId="1F538C42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ВИРІШИЛИ: затвердити індивідуальні плани на вищевказаних дітей.</w:t>
      </w:r>
    </w:p>
    <w:p w14:paraId="729CE4C3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721A">
        <w:rPr>
          <w:rFonts w:ascii="Times New Roman" w:hAnsi="Times New Roman" w:cs="Times New Roman"/>
          <w:sz w:val="28"/>
          <w:szCs w:val="28"/>
          <w:lang w:val="uk-UA"/>
        </w:rPr>
        <w:t>ГОЛОСУВАЛИ: «За» – одноголосно, «Проти» – немає, «Утримались» – немає.</w:t>
      </w:r>
    </w:p>
    <w:p w14:paraId="0800FB23" w14:textId="77777777" w:rsidR="0030721A" w:rsidRPr="0030721A" w:rsidRDefault="0030721A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3F9B30" w14:textId="77777777" w:rsidR="00E404B1" w:rsidRPr="0030721A" w:rsidRDefault="00E404B1" w:rsidP="003072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404B1" w:rsidRPr="0030721A" w:rsidSect="003072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B1"/>
    <w:rsid w:val="0011120C"/>
    <w:rsid w:val="001A0E5D"/>
    <w:rsid w:val="0030721A"/>
    <w:rsid w:val="00392011"/>
    <w:rsid w:val="00652A90"/>
    <w:rsid w:val="0067581C"/>
    <w:rsid w:val="008C0A46"/>
    <w:rsid w:val="00B11F83"/>
    <w:rsid w:val="00D05AAE"/>
    <w:rsid w:val="00E27735"/>
    <w:rsid w:val="00E4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4ABC"/>
  <w15:chartTrackingRefBased/>
  <w15:docId w15:val="{A909BE0C-9C5A-43F2-97C9-368782A8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4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4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4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4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4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4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4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4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0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4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4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4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4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0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LogicPower</dc:creator>
  <cp:keywords/>
  <dc:description/>
  <cp:lastModifiedBy>LogicPower</cp:lastModifiedBy>
  <cp:revision>5</cp:revision>
  <dcterms:created xsi:type="dcterms:W3CDTF">2025-10-14T12:37:00Z</dcterms:created>
  <dcterms:modified xsi:type="dcterms:W3CDTF">2025-10-14T14:18:00Z</dcterms:modified>
</cp:coreProperties>
</file>