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ind w:left="85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“Додаток 1</w:t>
        <w:br w:type="textWrapping"/>
        <w:t xml:space="preserve"> до Порядку</w:t>
        <w:br w:type="textWrapping"/>
        <w:t xml:space="preserve"> (в редакції постанови Кабінету Міністрів України</w:t>
        <w:br w:type="textWrapping"/>
        <w:t xml:space="preserve"> від 29 грудня 2023 р. № 1413)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ПОВІДОМЛЕННЯ</w:t>
        <w:br w:type="textWrapping"/>
        <w:t xml:space="preserve"> про безоплатне розміщення внутрішньо переміщених осіб або зміну переліку осіб,</w:t>
        <w:br w:type="textWrapping"/>
        <w:t xml:space="preserve"> розміщених у житловому приміщенні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(непотрібне викреслити/видалити)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(прізвище, власне імʼя, по батькові (за наявності)</w:t>
      </w:r>
    </w:p>
    <w:p w:rsidR="00000000" w:rsidDel="00000000" w:rsidP="00000000" w:rsidRDefault="00000000" w:rsidRPr="00000000" w14:paraId="00000004">
      <w:pPr>
        <w:spacing w:after="0" w:before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стать ___________________ ; паспорт громадянина України ___________________________________________________;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(чоловіча/жіноча)                      </w:t>
        <w:tab/>
        <w:t xml:space="preserve">                                                                                                 (серія (за наявності), номер, дата видачі)      </w:t>
        <w:tab/>
      </w:r>
    </w:p>
    <w:p w:rsidR="00000000" w:rsidDel="00000000" w:rsidP="00000000" w:rsidRDefault="00000000" w:rsidRPr="00000000" w14:paraId="00000005">
      <w:pPr>
        <w:spacing w:after="0" w:before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унікальний номер запису в Єдиному державному демографічному реєстрі _______________________________________;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(за наявності)</w:t>
      </w:r>
    </w:p>
    <w:p w:rsidR="00000000" w:rsidDel="00000000" w:rsidP="00000000" w:rsidRDefault="00000000" w:rsidRPr="00000000" w14:paraId="00000006">
      <w:pPr>
        <w:spacing w:after="0" w:before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місце проживання (перебування): _______________________________________________________________________,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(область, район, населений пункт, вулиця, номер будинку, квартири)</w:t>
      </w:r>
    </w:p>
    <w:p w:rsidR="00000000" w:rsidDel="00000000" w:rsidP="00000000" w:rsidRDefault="00000000" w:rsidRPr="00000000" w14:paraId="00000007">
      <w:pPr>
        <w:spacing w:after="0" w:before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який (яка) є власником житлового приміщення або його представником, наймачем (орендарем) житла державної або комунальної власності, спадкоємцем, що прийняв спадщину, в якому тимчасово проживають (з якого виїжджають) внутрішньо переміщені особи, за адресою: _________________________________________________________________,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(реквізити свідоцтва про право на спадщину, адреса місцезнаходження об’єкта нерухомого майна (область,</w:t>
        <w:br w:type="textWrapping"/>
        <w:t xml:space="preserve">                                                                                                                               район, населений пункт, вулиця, номер будинку, квартири)</w:t>
      </w:r>
    </w:p>
    <w:p w:rsidR="00000000" w:rsidDel="00000000" w:rsidP="00000000" w:rsidRDefault="00000000" w:rsidRPr="00000000" w14:paraId="00000008">
      <w:pPr>
        <w:spacing w:after="0" w:before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що повʼязане з безоплатним розміщенням внутрішньо переміщених осіб з _____  _____________ 20__ р.</w:t>
      </w:r>
    </w:p>
    <w:p w:rsidR="00000000" w:rsidDel="00000000" w:rsidP="00000000" w:rsidRDefault="00000000" w:rsidRPr="00000000" w14:paraId="00000009">
      <w:pPr>
        <w:spacing w:after="0" w:before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або</w:t>
      </w:r>
    </w:p>
    <w:p w:rsidR="00000000" w:rsidDel="00000000" w:rsidP="00000000" w:rsidRDefault="00000000" w:rsidRPr="00000000" w14:paraId="0000000A">
      <w:pPr>
        <w:spacing w:after="0" w:before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що повʼязане з припиненням розміщення або зміною переліку внутрішньо переміщених осіб з ___ _______ 20__ р.</w:t>
        <w:br w:type="textWrapping"/>
        <w:t xml:space="preserve">                                                                                                                                                        </w:t>
      </w:r>
    </w:p>
    <w:tbl>
      <w:tblPr>
        <w:tblStyle w:val="Table1"/>
        <w:tblW w:w="14569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97.2152131926907"/>
        <w:gridCol w:w="1511.959887089586"/>
        <w:gridCol w:w="1072.1170108453427"/>
        <w:gridCol w:w="2075.5085722775225"/>
        <w:gridCol w:w="1456.9795275590554"/>
        <w:gridCol w:w="1539.4500668548512"/>
        <w:gridCol w:w="1635.6656960332793"/>
        <w:gridCol w:w="1621.9206061506466"/>
        <w:gridCol w:w="1401.999168028525"/>
        <w:gridCol w:w="1456.9795275590554"/>
        <w:tblGridChange w:id="0">
          <w:tblGrid>
            <w:gridCol w:w="797.2152131926907"/>
            <w:gridCol w:w="1511.959887089586"/>
            <w:gridCol w:w="1072.1170108453427"/>
            <w:gridCol w:w="2075.5085722775225"/>
            <w:gridCol w:w="1456.9795275590554"/>
            <w:gridCol w:w="1539.4500668548512"/>
            <w:gridCol w:w="1635.6656960332793"/>
            <w:gridCol w:w="1621.9206061506466"/>
            <w:gridCol w:w="1401.999168028525"/>
            <w:gridCol w:w="1456.9795275590554"/>
          </w:tblGrid>
        </w:tblGridChange>
      </w:tblGrid>
      <w:tr>
        <w:trPr>
          <w:cantSplit w:val="0"/>
          <w:trHeight w:val="2535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Поряд-ковий номер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Прізвище, власне ім’я, по батькові</w:t>
              <w:br w:type="textWrapping"/>
              <w:t xml:space="preserve"> (за наявності) внутрішньо переміщеної особи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Rule="auto"/>
              <w:ind w:left="-100" w:right="-12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Стать (чоловіча/ жіноча)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Дата народження (день, місяць, рік)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Реєстраційний номер облікової картки платника податків*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Зареєстроване/задеклароване місце проживання (перебування) внутрішньо переміщеної особи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Дата і номер довідки про взяття на облік внутрішньо переміщеної особи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Контактний номер телефона внутрішньо переміщеної особи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Кількість внутрішньо переміщених осіб, які можуть у подальшому розміщуватися у житловому приміщенні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Rule="auto"/>
              <w:ind w:left="-100" w:right="-12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Rule="auto"/>
              <w:ind w:left="-100" w:right="-12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Rule="auto"/>
              <w:ind w:left="-100" w:right="-12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Rule="auto"/>
              <w:ind w:left="-100" w:right="-12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Rule="auto"/>
              <w:ind w:left="-60" w:right="-6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before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2"/>
        <w:tblW w:w="145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95"/>
        <w:gridCol w:w="5520"/>
        <w:gridCol w:w="3435"/>
        <w:gridCol w:w="3015"/>
        <w:tblGridChange w:id="0">
          <w:tblGrid>
            <w:gridCol w:w="2595"/>
            <w:gridCol w:w="5520"/>
            <w:gridCol w:w="3435"/>
            <w:gridCol w:w="301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(підпис)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_______________________________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(прізвище, власне ім’я, по батькові (за наявності)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______________________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(контактний номер телефону)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</w:t>
              <w:tab/>
              <w:t xml:space="preserve">__________ 20__ </w:t>
            </w:r>
          </w:p>
        </w:tc>
      </w:tr>
    </w:tbl>
    <w:p w:rsidR="00000000" w:rsidDel="00000000" w:rsidP="00000000" w:rsidRDefault="00000000" w:rsidRPr="00000000" w14:paraId="00000042">
      <w:pPr>
        <w:spacing w:after="0" w:before="0" w:lineRule="auto"/>
        <w:ind w:firstLine="42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Своїм підписом підтверджую:</w:t>
      </w:r>
    </w:p>
    <w:p w:rsidR="00000000" w:rsidDel="00000000" w:rsidP="00000000" w:rsidRDefault="00000000" w:rsidRPr="00000000" w14:paraId="00000043">
      <w:pPr>
        <w:spacing w:after="0" w:before="0" w:lineRule="auto"/>
        <w:ind w:firstLine="42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факт відсутності заборгованості за житлово-комунальні послуги, безоплатного проживання за зазначеною адресою внутрішньо переміщених осіб та правильність поданої ними інформації;</w:t>
      </w:r>
    </w:p>
    <w:p w:rsidR="00000000" w:rsidDel="00000000" w:rsidP="00000000" w:rsidRDefault="00000000" w:rsidRPr="00000000" w14:paraId="00000044">
      <w:pPr>
        <w:spacing w:after="0" w:before="0" w:lineRule="auto"/>
        <w:ind w:firstLine="42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факт відсутності родинних зв’язків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</w:t>
      </w:r>
    </w:p>
    <w:p w:rsidR="00000000" w:rsidDel="00000000" w:rsidP="00000000" w:rsidRDefault="00000000" w:rsidRPr="00000000" w14:paraId="00000045">
      <w:pPr>
        <w:spacing w:after="0" w:before="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</w:t>
        <w:br w:type="textWrapping"/>
        <w:t xml:space="preserve"> 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 </w:t>
      </w:r>
    </w:p>
    <w:p w:rsidR="00000000" w:rsidDel="00000000" w:rsidP="00000000" w:rsidRDefault="00000000" w:rsidRPr="00000000" w14:paraId="00000046">
      <w:pPr>
        <w:spacing w:after="0" w:before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.811023622048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ntiqu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ntiqua" w:cs="Antiqua" w:eastAsia="Antiqua" w:hAnsi="Antiqua"/>
        <w:sz w:val="26"/>
        <w:szCs w:val="26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